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4C04" w14:textId="7CA1229D" w:rsidR="00AE3128" w:rsidRPr="00D11007" w:rsidRDefault="00AE3128" w:rsidP="00AE3128">
      <w:pPr>
        <w:pStyle w:val="Title"/>
        <w:spacing w:afterLines="50" w:after="180"/>
        <w:ind w:rightChars="-45" w:right="-108"/>
        <w:rPr>
          <w:rFonts w:ascii="Comic Sans MS" w:hAnsi="Comic Sans MS"/>
          <w:bCs w:val="0"/>
          <w:smallCaps w:val="0"/>
          <w:sz w:val="32"/>
          <w:szCs w:val="32"/>
        </w:rPr>
      </w:pPr>
      <w:r w:rsidRPr="00D11007">
        <w:rPr>
          <w:rFonts w:ascii="Comic Sans MS" w:hAnsi="Comic Sans MS"/>
          <w:smallCaps w:val="0"/>
          <w:color w:val="31849B" w:themeColor="accent5" w:themeShade="BF"/>
          <w:sz w:val="32"/>
          <w:szCs w:val="32"/>
        </w:rPr>
        <w:t>Chang Gung Forum</w:t>
      </w:r>
      <w:r w:rsidR="005D5AFE">
        <w:rPr>
          <w:rFonts w:ascii="Comic Sans MS" w:hAnsi="Comic Sans MS"/>
          <w:smallCaps w:val="0"/>
          <w:color w:val="31849B" w:themeColor="accent5" w:themeShade="BF"/>
          <w:sz w:val="32"/>
          <w:szCs w:val="32"/>
        </w:rPr>
        <w:t xml:space="preserve"> 202</w:t>
      </w:r>
      <w:r w:rsidR="00161FF5">
        <w:rPr>
          <w:rFonts w:ascii="Comic Sans MS" w:hAnsi="Comic Sans MS" w:hint="eastAsia"/>
          <w:smallCaps w:val="0"/>
          <w:color w:val="31849B" w:themeColor="accent5" w:themeShade="BF"/>
          <w:sz w:val="32"/>
          <w:szCs w:val="32"/>
        </w:rPr>
        <w:t>5</w:t>
      </w:r>
    </w:p>
    <w:p w14:paraId="426228F4" w14:textId="77777777" w:rsidR="00220652" w:rsidRPr="00220652" w:rsidRDefault="00220652" w:rsidP="00220652">
      <w:pPr>
        <w:pStyle w:val="Title"/>
        <w:rPr>
          <w:bCs w:val="0"/>
          <w:smallCaps w:val="0"/>
          <w:color w:val="000000" w:themeColor="text1"/>
          <w:sz w:val="40"/>
          <w:szCs w:val="40"/>
        </w:rPr>
      </w:pPr>
      <w:r w:rsidRPr="00220652">
        <w:rPr>
          <w:bCs w:val="0"/>
          <w:smallCaps w:val="0"/>
          <w:color w:val="000000" w:themeColor="text1"/>
          <w:sz w:val="40"/>
          <w:szCs w:val="40"/>
        </w:rPr>
        <w:t xml:space="preserve">Maxillofacial and Secondary Cleft Deformity: </w:t>
      </w:r>
    </w:p>
    <w:p w14:paraId="687F6E37" w14:textId="4AC9DFE6" w:rsidR="002A6C6C" w:rsidRPr="00C8025F" w:rsidRDefault="00220652" w:rsidP="00220652">
      <w:pPr>
        <w:pStyle w:val="Title"/>
        <w:rPr>
          <w:bCs w:val="0"/>
          <w:smallCaps w:val="0"/>
          <w:color w:val="000000" w:themeColor="text1"/>
          <w:sz w:val="40"/>
          <w:szCs w:val="40"/>
        </w:rPr>
      </w:pPr>
      <w:r w:rsidRPr="00220652">
        <w:rPr>
          <w:bCs w:val="0"/>
          <w:smallCaps w:val="0"/>
          <w:color w:val="000000" w:themeColor="text1"/>
          <w:sz w:val="40"/>
          <w:szCs w:val="40"/>
        </w:rPr>
        <w:t>Functional and Aesthetic Restoration</w:t>
      </w:r>
    </w:p>
    <w:p w14:paraId="7BB4300F" w14:textId="3E256518" w:rsidR="002A6C6C" w:rsidRPr="002A6C6C" w:rsidRDefault="00161FF5" w:rsidP="002A6C6C">
      <w:pPr>
        <w:pStyle w:val="Title"/>
        <w:spacing w:beforeLines="50" w:before="180"/>
        <w:rPr>
          <w:bCs w:val="0"/>
          <w:i/>
          <w:iCs/>
          <w:smallCaps w:val="0"/>
          <w:color w:val="000000" w:themeColor="text1"/>
          <w:sz w:val="32"/>
          <w:szCs w:val="32"/>
        </w:rPr>
      </w:pPr>
      <w:r w:rsidRPr="00161FF5">
        <w:rPr>
          <w:bCs w:val="0"/>
          <w:i/>
          <w:iCs/>
          <w:smallCaps w:val="0"/>
          <w:color w:val="000000" w:themeColor="text1"/>
          <w:sz w:val="32"/>
          <w:szCs w:val="32"/>
        </w:rPr>
        <w:t>September 29</w:t>
      </w:r>
      <w:r w:rsidR="00FD2A68" w:rsidRPr="00FD2A68">
        <w:rPr>
          <w:bCs w:val="0"/>
          <w:i/>
          <w:iCs/>
          <w:smallCaps w:val="0"/>
          <w:color w:val="000000" w:themeColor="text1"/>
          <w:sz w:val="32"/>
          <w:szCs w:val="32"/>
          <w:vertAlign w:val="superscript"/>
        </w:rPr>
        <w:t>th</w:t>
      </w:r>
      <w:r w:rsidRPr="00161FF5">
        <w:rPr>
          <w:bCs w:val="0"/>
          <w:i/>
          <w:iCs/>
          <w:smallCaps w:val="0"/>
          <w:color w:val="000000" w:themeColor="text1"/>
          <w:sz w:val="32"/>
          <w:szCs w:val="32"/>
        </w:rPr>
        <w:t xml:space="preserve"> ~ October 1</w:t>
      </w:r>
      <w:r w:rsidR="00FD2A68" w:rsidRPr="00FD2A68">
        <w:rPr>
          <w:bCs w:val="0"/>
          <w:i/>
          <w:iCs/>
          <w:smallCaps w:val="0"/>
          <w:color w:val="000000" w:themeColor="text1"/>
          <w:sz w:val="32"/>
          <w:szCs w:val="32"/>
          <w:vertAlign w:val="superscript"/>
        </w:rPr>
        <w:t>st</w:t>
      </w:r>
      <w:r w:rsidRPr="00161FF5">
        <w:rPr>
          <w:bCs w:val="0"/>
          <w:i/>
          <w:iCs/>
          <w:smallCaps w:val="0"/>
          <w:color w:val="000000" w:themeColor="text1"/>
          <w:sz w:val="32"/>
          <w:szCs w:val="32"/>
        </w:rPr>
        <w:t>, 2025</w:t>
      </w:r>
    </w:p>
    <w:p w14:paraId="4AA4A7DC" w14:textId="1B389F7D" w:rsidR="002A6C6C" w:rsidRPr="002A6C6C" w:rsidRDefault="00161FF5" w:rsidP="00366868">
      <w:pPr>
        <w:pStyle w:val="Title"/>
        <w:spacing w:beforeLines="30" w:before="108"/>
        <w:rPr>
          <w:b w:val="0"/>
          <w:smallCaps w:val="0"/>
          <w:color w:val="000000" w:themeColor="text1"/>
          <w:sz w:val="28"/>
          <w:szCs w:val="28"/>
        </w:rPr>
      </w:pPr>
      <w:r w:rsidRPr="00161FF5">
        <w:rPr>
          <w:b w:val="0"/>
          <w:smallCaps w:val="0"/>
          <w:color w:val="000000" w:themeColor="text1"/>
          <w:sz w:val="28"/>
          <w:szCs w:val="28"/>
        </w:rPr>
        <w:t>Taoyuan Chang Gung Memorial Hospital</w:t>
      </w:r>
      <w:r>
        <w:rPr>
          <w:rFonts w:hint="eastAsia"/>
          <w:b w:val="0"/>
          <w:smallCaps w:val="0"/>
          <w:color w:val="000000" w:themeColor="text1"/>
          <w:sz w:val="28"/>
          <w:szCs w:val="28"/>
        </w:rPr>
        <w:t xml:space="preserve">, </w:t>
      </w:r>
      <w:r w:rsidRPr="00161FF5">
        <w:rPr>
          <w:b w:val="0"/>
          <w:smallCaps w:val="0"/>
          <w:color w:val="000000" w:themeColor="text1"/>
          <w:sz w:val="28"/>
          <w:szCs w:val="28"/>
        </w:rPr>
        <w:t>Conference Hall</w:t>
      </w:r>
      <w:r w:rsidR="007E0C0D">
        <w:rPr>
          <w:rFonts w:hint="eastAsia"/>
          <w:b w:val="0"/>
          <w:smallCaps w:val="0"/>
          <w:color w:val="000000" w:themeColor="text1"/>
          <w:sz w:val="28"/>
          <w:szCs w:val="28"/>
        </w:rPr>
        <w:t xml:space="preserve"> (B2)</w:t>
      </w:r>
    </w:p>
    <w:p w14:paraId="33442B69" w14:textId="77777777" w:rsidR="00AA6BC5" w:rsidRPr="00E6569F" w:rsidRDefault="00C14362" w:rsidP="00204974">
      <w:pPr>
        <w:pStyle w:val="Heading2"/>
        <w:snapToGrid w:val="0"/>
        <w:spacing w:beforeLines="100" w:before="360" w:afterLines="100" w:after="360" w:line="240" w:lineRule="auto"/>
        <w:jc w:val="center"/>
        <w:rPr>
          <w:color w:val="31849B" w:themeColor="accent5" w:themeShade="BF"/>
          <w:sz w:val="32"/>
        </w:rPr>
      </w:pPr>
      <w:r>
        <w:rPr>
          <w:smallCaps/>
          <w:color w:val="31849B" w:themeColor="accent5" w:themeShade="BF"/>
          <w:sz w:val="32"/>
        </w:rPr>
        <w:t>Abstract</w:t>
      </w:r>
      <w:r w:rsidR="00AA6BC5" w:rsidRPr="00E6569F">
        <w:rPr>
          <w:smallCaps/>
          <w:color w:val="31849B" w:themeColor="accent5" w:themeShade="BF"/>
          <w:sz w:val="32"/>
        </w:rPr>
        <w:t xml:space="preserve"> Form</w:t>
      </w:r>
    </w:p>
    <w:p w14:paraId="5AB86793" w14:textId="502549A5" w:rsidR="00814FB2" w:rsidRPr="0058011F" w:rsidRDefault="00A152A6" w:rsidP="00A152A6">
      <w:pPr>
        <w:snapToGrid w:val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011F">
        <w:rPr>
          <w:rFonts w:ascii="PMingLiU" w:eastAsia="PMingLiU" w:hAnsi="PMingLiU" w:cs="Times New Roman" w:hint="eastAsia"/>
          <w:iCs/>
          <w:sz w:val="28"/>
          <w:szCs w:val="28"/>
        </w:rPr>
        <w:t>□</w:t>
      </w:r>
      <w:r w:rsidR="00814FB2" w:rsidRPr="005801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FB2" w:rsidRPr="0058011F">
        <w:rPr>
          <w:rFonts w:ascii="Times New Roman" w:hAnsi="Times New Roman" w:cs="Times New Roman"/>
          <w:b/>
          <w:bCs/>
          <w:iCs/>
          <w:sz w:val="28"/>
          <w:szCs w:val="28"/>
        </w:rPr>
        <w:t>Oral Presentation</w:t>
      </w:r>
      <w:r w:rsidRPr="005801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58011F">
        <w:rPr>
          <w:rFonts w:ascii="PMingLiU" w:eastAsia="PMingLiU" w:hAnsi="PMingLiU" w:cs="Times New Roman" w:hint="eastAsia"/>
          <w:iCs/>
          <w:sz w:val="28"/>
          <w:szCs w:val="28"/>
        </w:rPr>
        <w:t>□</w:t>
      </w:r>
      <w:r w:rsidR="00814FB2" w:rsidRPr="005801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4FB2" w:rsidRPr="0058011F">
        <w:rPr>
          <w:rFonts w:ascii="Times New Roman" w:hAnsi="Times New Roman" w:cs="Times New Roman"/>
          <w:b/>
          <w:bCs/>
          <w:iCs/>
          <w:sz w:val="28"/>
          <w:szCs w:val="28"/>
        </w:rPr>
        <w:t>Poster Presentation</w:t>
      </w:r>
    </w:p>
    <w:p w14:paraId="6F6A48DE" w14:textId="388B56A6" w:rsidR="00400477" w:rsidRDefault="00A152A6" w:rsidP="00A152A6">
      <w:pPr>
        <w:snapToGrid w:val="0"/>
        <w:spacing w:beforeLines="30" w:before="108"/>
        <w:jc w:val="center"/>
        <w:rPr>
          <w:rFonts w:ascii="Times New Roman" w:hAnsi="Times New Roman" w:cs="Times New Roman"/>
          <w:iCs/>
          <w:szCs w:val="24"/>
        </w:rPr>
      </w:pPr>
      <w:r w:rsidRPr="0058011F">
        <w:rPr>
          <w:rFonts w:ascii="Times New Roman" w:hAnsi="Times New Roman" w:cs="Times New Roman"/>
          <w:b/>
          <w:bCs/>
          <w:iCs/>
          <w:sz w:val="28"/>
          <w:szCs w:val="28"/>
        </w:rPr>
        <w:t>* We preserve the right to change the presentation category</w:t>
      </w:r>
      <w:r w:rsidRPr="00A152A6">
        <w:rPr>
          <w:rFonts w:ascii="Times New Roman" w:hAnsi="Times New Roman" w:cs="Times New Roman"/>
          <w:b/>
          <w:bCs/>
          <w:iCs/>
          <w:szCs w:val="24"/>
        </w:rPr>
        <w:t>.</w:t>
      </w:r>
    </w:p>
    <w:p w14:paraId="20F54C28" w14:textId="77777777" w:rsidR="004B1625" w:rsidRDefault="004B1625" w:rsidP="00A152A6">
      <w:pPr>
        <w:snapToGrid w:val="0"/>
        <w:spacing w:beforeLines="30" w:before="108"/>
        <w:rPr>
          <w:rFonts w:ascii="Times New Roman" w:hAnsi="Times New Roman" w:cs="Times New Roman"/>
          <w:iCs/>
          <w:szCs w:val="24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039"/>
        <w:gridCol w:w="9592"/>
      </w:tblGrid>
      <w:tr w:rsidR="00142939" w14:paraId="0B116B5D" w14:textId="77777777" w:rsidTr="00142939">
        <w:tc>
          <w:tcPr>
            <w:tcW w:w="1039" w:type="dxa"/>
            <w:tcBorders>
              <w:top w:val="nil"/>
              <w:left w:val="nil"/>
              <w:bottom w:val="nil"/>
            </w:tcBorders>
          </w:tcPr>
          <w:p w14:paraId="5D2FDBA9" w14:textId="45D88B4B" w:rsidR="00142939" w:rsidRPr="004B1625" w:rsidRDefault="00142939" w:rsidP="00142939">
            <w:pPr>
              <w:snapToGrid w:val="0"/>
              <w:spacing w:beforeLines="30" w:before="1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itle</w:t>
            </w:r>
          </w:p>
        </w:tc>
        <w:tc>
          <w:tcPr>
            <w:tcW w:w="9592" w:type="dxa"/>
          </w:tcPr>
          <w:p w14:paraId="100AD81C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142939" w14:paraId="59E4644D" w14:textId="77777777" w:rsidTr="00142939">
        <w:tc>
          <w:tcPr>
            <w:tcW w:w="1039" w:type="dxa"/>
            <w:tcBorders>
              <w:top w:val="nil"/>
              <w:left w:val="nil"/>
              <w:bottom w:val="nil"/>
            </w:tcBorders>
          </w:tcPr>
          <w:p w14:paraId="24A65F02" w14:textId="0C0056CF" w:rsidR="00142939" w:rsidRPr="004B1625" w:rsidRDefault="00142939" w:rsidP="00142939">
            <w:pPr>
              <w:snapToGrid w:val="0"/>
              <w:spacing w:beforeLines="30" w:before="1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uthor(s)</w:t>
            </w:r>
          </w:p>
        </w:tc>
        <w:tc>
          <w:tcPr>
            <w:tcW w:w="9592" w:type="dxa"/>
          </w:tcPr>
          <w:p w14:paraId="1D978C0C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142939" w14:paraId="7FCDAA8C" w14:textId="77777777" w:rsidTr="00142939">
        <w:tc>
          <w:tcPr>
            <w:tcW w:w="1039" w:type="dxa"/>
            <w:tcBorders>
              <w:top w:val="nil"/>
              <w:left w:val="nil"/>
              <w:bottom w:val="nil"/>
            </w:tcBorders>
          </w:tcPr>
          <w:p w14:paraId="2D739DB2" w14:textId="0D993573" w:rsidR="00142939" w:rsidRPr="004B1625" w:rsidRDefault="00142939" w:rsidP="00142939">
            <w:pPr>
              <w:snapToGrid w:val="0"/>
              <w:spacing w:beforeLines="30" w:before="1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nstitution</w:t>
            </w:r>
          </w:p>
        </w:tc>
        <w:tc>
          <w:tcPr>
            <w:tcW w:w="9592" w:type="dxa"/>
          </w:tcPr>
          <w:p w14:paraId="4775731B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142939" w14:paraId="53CC01B5" w14:textId="77777777" w:rsidTr="00142939">
        <w:tc>
          <w:tcPr>
            <w:tcW w:w="1039" w:type="dxa"/>
            <w:tcBorders>
              <w:top w:val="nil"/>
              <w:left w:val="nil"/>
              <w:bottom w:val="nil"/>
            </w:tcBorders>
          </w:tcPr>
          <w:p w14:paraId="3C9244E8" w14:textId="0A7C4EA6" w:rsidR="00142939" w:rsidRPr="004B1625" w:rsidRDefault="00142939" w:rsidP="00142939">
            <w:pPr>
              <w:snapToGrid w:val="0"/>
              <w:spacing w:beforeLines="30" w:before="108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bstract</w:t>
            </w:r>
          </w:p>
        </w:tc>
        <w:tc>
          <w:tcPr>
            <w:tcW w:w="9592" w:type="dxa"/>
          </w:tcPr>
          <w:p w14:paraId="122C2CFE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BC52E44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0226D69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B390AF6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6E2BA6ED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FF90A31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7A958FD0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60E35631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051F4859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256412BF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482FE553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19FB0767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17FE561A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0890448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33866EB1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132C59BD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467A7050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6D246517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47AE2A6D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7D3EBE2C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46621121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6E6B6203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  <w:p w14:paraId="526A51AB" w14:textId="77777777" w:rsidR="00142939" w:rsidRDefault="00142939" w:rsidP="004B1625">
            <w:pPr>
              <w:snapToGrid w:val="0"/>
              <w:spacing w:beforeLines="30" w:before="108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</w:tbl>
    <w:p w14:paraId="635FD896" w14:textId="22933B05" w:rsidR="00814FB2" w:rsidRPr="00814FB2" w:rsidRDefault="00814FB2" w:rsidP="00C14362">
      <w:pPr>
        <w:snapToGrid w:val="0"/>
        <w:spacing w:beforeLines="20" w:before="72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 w:hint="eastAsia"/>
          <w:iCs/>
          <w:szCs w:val="24"/>
        </w:rPr>
        <w:t>N</w:t>
      </w:r>
      <w:r>
        <w:rPr>
          <w:rFonts w:ascii="Times New Roman" w:hAnsi="Times New Roman" w:cs="Times New Roman"/>
          <w:iCs/>
          <w:szCs w:val="24"/>
        </w:rPr>
        <w:t xml:space="preserve">ote: Please email this abstract to </w:t>
      </w:r>
      <w:hyperlink r:id="rId8" w:history="1">
        <w:r w:rsidRPr="00505DEB">
          <w:rPr>
            <w:rStyle w:val="Hyperlink"/>
            <w:rFonts w:ascii="Times New Roman" w:hAnsi="Times New Roman" w:cs="Times New Roman"/>
            <w:iCs/>
            <w:szCs w:val="24"/>
          </w:rPr>
          <w:t>tcpataiwan@gmail.com</w:t>
        </w:r>
      </w:hyperlink>
      <w:r>
        <w:rPr>
          <w:rFonts w:ascii="Times New Roman" w:hAnsi="Times New Roman" w:cs="Times New Roman"/>
          <w:iCs/>
          <w:szCs w:val="24"/>
        </w:rPr>
        <w:t xml:space="preserve"> by </w:t>
      </w:r>
      <w:r w:rsidR="003278F6">
        <w:rPr>
          <w:rFonts w:ascii="Times New Roman" w:hAnsi="Times New Roman" w:cs="Times New Roman"/>
          <w:b/>
          <w:bCs/>
          <w:i/>
          <w:color w:val="FF0000"/>
          <w:szCs w:val="24"/>
        </w:rPr>
        <w:t>Ju</w:t>
      </w:r>
      <w:r w:rsidR="00366868">
        <w:rPr>
          <w:rFonts w:ascii="Times New Roman" w:hAnsi="Times New Roman" w:cs="Times New Roman"/>
          <w:b/>
          <w:bCs/>
          <w:i/>
          <w:color w:val="FF0000"/>
          <w:szCs w:val="24"/>
        </w:rPr>
        <w:t>ly 30</w:t>
      </w:r>
      <w:r w:rsidR="00FD2A68" w:rsidRPr="00FD2A68">
        <w:rPr>
          <w:rFonts w:ascii="Times New Roman" w:hAnsi="Times New Roman" w:cs="Times New Roman"/>
          <w:b/>
          <w:bCs/>
          <w:i/>
          <w:color w:val="FF0000"/>
          <w:szCs w:val="24"/>
          <w:vertAlign w:val="superscript"/>
        </w:rPr>
        <w:t>th</w:t>
      </w:r>
      <w:r w:rsidRPr="003657D9">
        <w:rPr>
          <w:rFonts w:ascii="Times New Roman" w:hAnsi="Times New Roman" w:cs="Times New Roman"/>
          <w:b/>
          <w:bCs/>
          <w:i/>
          <w:color w:val="FF0000"/>
          <w:szCs w:val="24"/>
        </w:rPr>
        <w:t>, 202</w:t>
      </w:r>
      <w:r w:rsidR="00161FF5">
        <w:rPr>
          <w:rFonts w:ascii="Times New Roman" w:hAnsi="Times New Roman" w:cs="Times New Roman" w:hint="eastAsia"/>
          <w:b/>
          <w:bCs/>
          <w:i/>
          <w:color w:val="FF0000"/>
          <w:szCs w:val="24"/>
        </w:rPr>
        <w:t>5</w:t>
      </w:r>
      <w:r w:rsidRPr="003657D9">
        <w:rPr>
          <w:rFonts w:ascii="Times New Roman" w:hAnsi="Times New Roman" w:cs="Times New Roman"/>
          <w:b/>
          <w:bCs/>
          <w:i/>
          <w:color w:val="FF0000"/>
          <w:szCs w:val="24"/>
        </w:rPr>
        <w:t>.</w:t>
      </w:r>
    </w:p>
    <w:sectPr w:rsidR="00814FB2" w:rsidRPr="00814FB2" w:rsidSect="00AA6BC5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C50C3" w14:textId="77777777" w:rsidR="00471BCB" w:rsidRDefault="00471BCB" w:rsidP="005D4AD5">
      <w:r>
        <w:separator/>
      </w:r>
    </w:p>
  </w:endnote>
  <w:endnote w:type="continuationSeparator" w:id="0">
    <w:p w14:paraId="3671F007" w14:textId="77777777" w:rsidR="00471BCB" w:rsidRDefault="00471BCB" w:rsidP="005D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9242D" w14:textId="77777777" w:rsidR="00471BCB" w:rsidRDefault="00471BCB" w:rsidP="005D4AD5">
      <w:r>
        <w:separator/>
      </w:r>
    </w:p>
  </w:footnote>
  <w:footnote w:type="continuationSeparator" w:id="0">
    <w:p w14:paraId="335F8560" w14:textId="77777777" w:rsidR="00471BCB" w:rsidRDefault="00471BCB" w:rsidP="005D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C0A"/>
    <w:multiLevelType w:val="hybridMultilevel"/>
    <w:tmpl w:val="0E262C66"/>
    <w:lvl w:ilvl="0" w:tplc="4F3E8912">
      <w:start w:val="1"/>
      <w:numFmt w:val="decimal"/>
      <w:lvlText w:val="%1)"/>
      <w:lvlJc w:val="left"/>
      <w:pPr>
        <w:ind w:left="595" w:hanging="360"/>
      </w:pPr>
      <w:rPr>
        <w:rFonts w:eastAsia="DFKai-SB"/>
      </w:rPr>
    </w:lvl>
    <w:lvl w:ilvl="1" w:tplc="04090019">
      <w:start w:val="1"/>
      <w:numFmt w:val="ideographTraditional"/>
      <w:lvlText w:val="%2、"/>
      <w:lvlJc w:val="left"/>
      <w:pPr>
        <w:ind w:left="1195" w:hanging="480"/>
      </w:pPr>
    </w:lvl>
    <w:lvl w:ilvl="2" w:tplc="0409001B">
      <w:start w:val="1"/>
      <w:numFmt w:val="lowerRoman"/>
      <w:lvlText w:val="%3."/>
      <w:lvlJc w:val="right"/>
      <w:pPr>
        <w:ind w:left="1675" w:hanging="480"/>
      </w:pPr>
    </w:lvl>
    <w:lvl w:ilvl="3" w:tplc="0409000F">
      <w:start w:val="1"/>
      <w:numFmt w:val="decimal"/>
      <w:lvlText w:val="%4."/>
      <w:lvlJc w:val="left"/>
      <w:pPr>
        <w:ind w:left="2155" w:hanging="480"/>
      </w:pPr>
    </w:lvl>
    <w:lvl w:ilvl="4" w:tplc="04090019">
      <w:start w:val="1"/>
      <w:numFmt w:val="ideographTraditional"/>
      <w:lvlText w:val="%5、"/>
      <w:lvlJc w:val="left"/>
      <w:pPr>
        <w:ind w:left="2635" w:hanging="480"/>
      </w:pPr>
    </w:lvl>
    <w:lvl w:ilvl="5" w:tplc="0409001B">
      <w:start w:val="1"/>
      <w:numFmt w:val="lowerRoman"/>
      <w:lvlText w:val="%6."/>
      <w:lvlJc w:val="right"/>
      <w:pPr>
        <w:ind w:left="3115" w:hanging="480"/>
      </w:pPr>
    </w:lvl>
    <w:lvl w:ilvl="6" w:tplc="0409000F">
      <w:start w:val="1"/>
      <w:numFmt w:val="decimal"/>
      <w:lvlText w:val="%7."/>
      <w:lvlJc w:val="left"/>
      <w:pPr>
        <w:ind w:left="3595" w:hanging="480"/>
      </w:pPr>
    </w:lvl>
    <w:lvl w:ilvl="7" w:tplc="04090019">
      <w:start w:val="1"/>
      <w:numFmt w:val="ideographTraditional"/>
      <w:lvlText w:val="%8、"/>
      <w:lvlJc w:val="left"/>
      <w:pPr>
        <w:ind w:left="4075" w:hanging="480"/>
      </w:pPr>
    </w:lvl>
    <w:lvl w:ilvl="8" w:tplc="0409001B">
      <w:start w:val="1"/>
      <w:numFmt w:val="lowerRoman"/>
      <w:lvlText w:val="%9."/>
      <w:lvlJc w:val="right"/>
      <w:pPr>
        <w:ind w:left="4555" w:hanging="480"/>
      </w:pPr>
    </w:lvl>
  </w:abstractNum>
  <w:abstractNum w:abstractNumId="1" w15:restartNumberingAfterBreak="0">
    <w:nsid w:val="215C762A"/>
    <w:multiLevelType w:val="multilevel"/>
    <w:tmpl w:val="3014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07B1"/>
    <w:multiLevelType w:val="hybridMultilevel"/>
    <w:tmpl w:val="025E1C04"/>
    <w:lvl w:ilvl="0" w:tplc="C136C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D91778"/>
    <w:multiLevelType w:val="multilevel"/>
    <w:tmpl w:val="0316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D303E"/>
    <w:multiLevelType w:val="hybridMultilevel"/>
    <w:tmpl w:val="46AA7906"/>
    <w:lvl w:ilvl="0" w:tplc="C846A5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AE72F7"/>
    <w:multiLevelType w:val="multilevel"/>
    <w:tmpl w:val="9842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D05C1"/>
    <w:multiLevelType w:val="multilevel"/>
    <w:tmpl w:val="3014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70521"/>
    <w:multiLevelType w:val="multilevel"/>
    <w:tmpl w:val="C8A6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75E64"/>
    <w:multiLevelType w:val="multilevel"/>
    <w:tmpl w:val="B444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15A2A"/>
    <w:multiLevelType w:val="hybridMultilevel"/>
    <w:tmpl w:val="CC045CC0"/>
    <w:lvl w:ilvl="0" w:tplc="8132F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322764"/>
    <w:multiLevelType w:val="multilevel"/>
    <w:tmpl w:val="BA1C7D14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28"/>
    </w:lvlOverride>
  </w:num>
  <w:num w:numId="2">
    <w:abstractNumId w:val="10"/>
    <w:lvlOverride w:ilvl="0">
      <w:startOverride w:val="29"/>
    </w:lvlOverride>
  </w:num>
  <w:num w:numId="3">
    <w:abstractNumId w:val="10"/>
    <w:lvlOverride w:ilvl="0">
      <w:startOverride w:val="30"/>
    </w:lvlOverride>
  </w:num>
  <w:num w:numId="4">
    <w:abstractNumId w:val="6"/>
    <w:lvlOverride w:ilvl="0">
      <w:startOverride w:val="19"/>
    </w:lvlOverride>
  </w:num>
  <w:num w:numId="5">
    <w:abstractNumId w:val="6"/>
    <w:lvlOverride w:ilvl="0">
      <w:startOverride w:val="20"/>
    </w:lvlOverride>
  </w:num>
  <w:num w:numId="6">
    <w:abstractNumId w:val="6"/>
    <w:lvlOverride w:ilvl="0">
      <w:startOverride w:val="21"/>
    </w:lvlOverride>
  </w:num>
  <w:num w:numId="7">
    <w:abstractNumId w:val="1"/>
    <w:lvlOverride w:ilvl="0">
      <w:startOverride w:val="23"/>
    </w:lvlOverride>
  </w:num>
  <w:num w:numId="8">
    <w:abstractNumId w:val="1"/>
    <w:lvlOverride w:ilvl="0">
      <w:startOverride w:val="24"/>
    </w:lvlOverride>
  </w:num>
  <w:num w:numId="9">
    <w:abstractNumId w:val="1"/>
    <w:lvlOverride w:ilvl="0">
      <w:startOverride w:val="25"/>
    </w:lvlOverride>
  </w:num>
  <w:num w:numId="10">
    <w:abstractNumId w:val="8"/>
  </w:num>
  <w:num w:numId="11">
    <w:abstractNumId w:val="7"/>
  </w:num>
  <w:num w:numId="12">
    <w:abstractNumId w:val="5"/>
  </w:num>
  <w:num w:numId="13">
    <w:abstractNumId w:val="3"/>
  </w:num>
  <w:num w:numId="14">
    <w:abstractNumId w:val="4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D9"/>
    <w:rsid w:val="00003EF7"/>
    <w:rsid w:val="000210F8"/>
    <w:rsid w:val="00025FEC"/>
    <w:rsid w:val="000347AC"/>
    <w:rsid w:val="00052FEA"/>
    <w:rsid w:val="000857C3"/>
    <w:rsid w:val="00090285"/>
    <w:rsid w:val="000911A5"/>
    <w:rsid w:val="000A0907"/>
    <w:rsid w:val="000A3056"/>
    <w:rsid w:val="000A7286"/>
    <w:rsid w:val="000B393C"/>
    <w:rsid w:val="000D4E45"/>
    <w:rsid w:val="000E7BBF"/>
    <w:rsid w:val="00104951"/>
    <w:rsid w:val="00105464"/>
    <w:rsid w:val="00110A2E"/>
    <w:rsid w:val="0011689D"/>
    <w:rsid w:val="001250F4"/>
    <w:rsid w:val="00142939"/>
    <w:rsid w:val="00161FF5"/>
    <w:rsid w:val="00176D90"/>
    <w:rsid w:val="00183AC8"/>
    <w:rsid w:val="0018772F"/>
    <w:rsid w:val="001A7282"/>
    <w:rsid w:val="001C2CB0"/>
    <w:rsid w:val="001E2158"/>
    <w:rsid w:val="001F74D9"/>
    <w:rsid w:val="00202351"/>
    <w:rsid w:val="00204974"/>
    <w:rsid w:val="00220652"/>
    <w:rsid w:val="00220BC8"/>
    <w:rsid w:val="00262F02"/>
    <w:rsid w:val="00285CE2"/>
    <w:rsid w:val="002A6C6C"/>
    <w:rsid w:val="002A7DEE"/>
    <w:rsid w:val="002C0B04"/>
    <w:rsid w:val="002C680D"/>
    <w:rsid w:val="002E677D"/>
    <w:rsid w:val="00324C90"/>
    <w:rsid w:val="003278F6"/>
    <w:rsid w:val="00331BB7"/>
    <w:rsid w:val="00332E74"/>
    <w:rsid w:val="00353219"/>
    <w:rsid w:val="00364940"/>
    <w:rsid w:val="003657D9"/>
    <w:rsid w:val="00366868"/>
    <w:rsid w:val="00382BC3"/>
    <w:rsid w:val="003B638A"/>
    <w:rsid w:val="003B7962"/>
    <w:rsid w:val="003D005A"/>
    <w:rsid w:val="003D261A"/>
    <w:rsid w:val="00400477"/>
    <w:rsid w:val="004035E9"/>
    <w:rsid w:val="00416835"/>
    <w:rsid w:val="00450A40"/>
    <w:rsid w:val="00471BCB"/>
    <w:rsid w:val="004956CD"/>
    <w:rsid w:val="004965E2"/>
    <w:rsid w:val="004B1625"/>
    <w:rsid w:val="004F6DAF"/>
    <w:rsid w:val="005208A3"/>
    <w:rsid w:val="0058011F"/>
    <w:rsid w:val="005857A1"/>
    <w:rsid w:val="00585E76"/>
    <w:rsid w:val="005B7DCF"/>
    <w:rsid w:val="005C168B"/>
    <w:rsid w:val="005D4AD5"/>
    <w:rsid w:val="005D5AFE"/>
    <w:rsid w:val="005F6E9B"/>
    <w:rsid w:val="0060211D"/>
    <w:rsid w:val="006169C7"/>
    <w:rsid w:val="00625E3C"/>
    <w:rsid w:val="00634959"/>
    <w:rsid w:val="00634B63"/>
    <w:rsid w:val="00642700"/>
    <w:rsid w:val="0064757F"/>
    <w:rsid w:val="006716AA"/>
    <w:rsid w:val="00672DA7"/>
    <w:rsid w:val="00683D3D"/>
    <w:rsid w:val="006A1AF7"/>
    <w:rsid w:val="007104B5"/>
    <w:rsid w:val="00710C2B"/>
    <w:rsid w:val="00725DAF"/>
    <w:rsid w:val="007514E8"/>
    <w:rsid w:val="00772499"/>
    <w:rsid w:val="00786D75"/>
    <w:rsid w:val="007C20CA"/>
    <w:rsid w:val="007C4783"/>
    <w:rsid w:val="007D2190"/>
    <w:rsid w:val="007E0C0D"/>
    <w:rsid w:val="007E250E"/>
    <w:rsid w:val="00814FB2"/>
    <w:rsid w:val="008232D9"/>
    <w:rsid w:val="0086386E"/>
    <w:rsid w:val="0088396B"/>
    <w:rsid w:val="008A1EA1"/>
    <w:rsid w:val="008A7A9B"/>
    <w:rsid w:val="008B5D0D"/>
    <w:rsid w:val="008D52B7"/>
    <w:rsid w:val="008E6CBE"/>
    <w:rsid w:val="008F4F27"/>
    <w:rsid w:val="00904938"/>
    <w:rsid w:val="009131F5"/>
    <w:rsid w:val="00924829"/>
    <w:rsid w:val="00933469"/>
    <w:rsid w:val="009463FD"/>
    <w:rsid w:val="00971B56"/>
    <w:rsid w:val="00982659"/>
    <w:rsid w:val="009A1C4F"/>
    <w:rsid w:val="009A67A3"/>
    <w:rsid w:val="009F1268"/>
    <w:rsid w:val="00A13673"/>
    <w:rsid w:val="00A152A6"/>
    <w:rsid w:val="00A522BA"/>
    <w:rsid w:val="00A523CA"/>
    <w:rsid w:val="00AA6BC5"/>
    <w:rsid w:val="00AE3128"/>
    <w:rsid w:val="00B138A1"/>
    <w:rsid w:val="00B23F0C"/>
    <w:rsid w:val="00B4259B"/>
    <w:rsid w:val="00B44378"/>
    <w:rsid w:val="00B611AE"/>
    <w:rsid w:val="00B62F12"/>
    <w:rsid w:val="00B75F27"/>
    <w:rsid w:val="00B778A0"/>
    <w:rsid w:val="00BE5E9B"/>
    <w:rsid w:val="00BF37B8"/>
    <w:rsid w:val="00C14362"/>
    <w:rsid w:val="00C17983"/>
    <w:rsid w:val="00C37581"/>
    <w:rsid w:val="00C47A14"/>
    <w:rsid w:val="00C673D9"/>
    <w:rsid w:val="00C8025F"/>
    <w:rsid w:val="00C9564F"/>
    <w:rsid w:val="00CA0791"/>
    <w:rsid w:val="00CA0BC1"/>
    <w:rsid w:val="00CC50FD"/>
    <w:rsid w:val="00CD65C2"/>
    <w:rsid w:val="00CE01E2"/>
    <w:rsid w:val="00D05980"/>
    <w:rsid w:val="00D06F0A"/>
    <w:rsid w:val="00D31E48"/>
    <w:rsid w:val="00D322B1"/>
    <w:rsid w:val="00D458AF"/>
    <w:rsid w:val="00D73723"/>
    <w:rsid w:val="00D85BD5"/>
    <w:rsid w:val="00DC1740"/>
    <w:rsid w:val="00DE72EB"/>
    <w:rsid w:val="00DF4A91"/>
    <w:rsid w:val="00DF7993"/>
    <w:rsid w:val="00E06CD2"/>
    <w:rsid w:val="00E2666E"/>
    <w:rsid w:val="00E37BBA"/>
    <w:rsid w:val="00E67F9A"/>
    <w:rsid w:val="00E739D1"/>
    <w:rsid w:val="00E80463"/>
    <w:rsid w:val="00E858DD"/>
    <w:rsid w:val="00EE147F"/>
    <w:rsid w:val="00EF3D5D"/>
    <w:rsid w:val="00F02CBA"/>
    <w:rsid w:val="00F124E2"/>
    <w:rsid w:val="00F217C5"/>
    <w:rsid w:val="00F413EB"/>
    <w:rsid w:val="00F45796"/>
    <w:rsid w:val="00F873E3"/>
    <w:rsid w:val="00FA390E"/>
    <w:rsid w:val="00FB52E4"/>
    <w:rsid w:val="00FC4478"/>
    <w:rsid w:val="00FC784D"/>
    <w:rsid w:val="00FD2A68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078D5"/>
  <w15:docId w15:val="{F2AF5BB0-DEAE-499D-A071-61D0A8EF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C47A14"/>
    <w:pPr>
      <w:widowControl/>
      <w:spacing w:before="100" w:beforeAutospacing="1" w:after="100" w:afterAutospacing="1"/>
      <w:outlineLvl w:val="0"/>
    </w:pPr>
    <w:rPr>
      <w:rFonts w:ascii="PMingLiU" w:eastAsia="PMingLiU" w:hAnsi="PMingLiU" w:cs="PMingLiU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B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47A14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83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14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47A14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passage-display-bcv">
    <w:name w:val="passage-display-bcv"/>
    <w:basedOn w:val="DefaultParagraphFont"/>
    <w:rsid w:val="00C47A14"/>
  </w:style>
  <w:style w:type="character" w:customStyle="1" w:styleId="passage-display-version">
    <w:name w:val="passage-display-version"/>
    <w:basedOn w:val="DefaultParagraphFont"/>
    <w:rsid w:val="00C47A14"/>
  </w:style>
  <w:style w:type="character" w:customStyle="1" w:styleId="text">
    <w:name w:val="text"/>
    <w:basedOn w:val="DefaultParagraphFont"/>
    <w:rsid w:val="00C47A14"/>
  </w:style>
  <w:style w:type="paragraph" w:customStyle="1" w:styleId="chapter-1">
    <w:name w:val="chapter-1"/>
    <w:basedOn w:val="Normal"/>
    <w:rsid w:val="00C47A1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chapternum">
    <w:name w:val="chapternum"/>
    <w:basedOn w:val="DefaultParagraphFont"/>
    <w:rsid w:val="00C47A14"/>
  </w:style>
  <w:style w:type="character" w:customStyle="1" w:styleId="apple-converted-space">
    <w:name w:val="apple-converted-space"/>
    <w:basedOn w:val="DefaultParagraphFont"/>
    <w:rsid w:val="00C47A14"/>
  </w:style>
  <w:style w:type="character" w:styleId="Hyperlink">
    <w:name w:val="Hyperlink"/>
    <w:basedOn w:val="DefaultParagraphFont"/>
    <w:uiPriority w:val="99"/>
    <w:unhideWhenUsed/>
    <w:rsid w:val="00C47A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A1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line">
    <w:name w:val="line"/>
    <w:basedOn w:val="Normal"/>
    <w:rsid w:val="00003EF7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indent-1-breaks">
    <w:name w:val="indent-1-breaks"/>
    <w:basedOn w:val="DefaultParagraphFont"/>
    <w:rsid w:val="00003EF7"/>
  </w:style>
  <w:style w:type="paragraph" w:styleId="BalloonText">
    <w:name w:val="Balloon Text"/>
    <w:basedOn w:val="Normal"/>
    <w:link w:val="BalloonTextChar"/>
    <w:uiPriority w:val="99"/>
    <w:semiHidden/>
    <w:unhideWhenUsed/>
    <w:rsid w:val="001A7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82"/>
    <w:rPr>
      <w:rFonts w:asciiTheme="majorHAnsi" w:eastAsiaTheme="majorEastAsia" w:hAnsiTheme="majorHAnsi" w:cstheme="majorBidi"/>
      <w:sz w:val="18"/>
      <w:szCs w:val="18"/>
    </w:rPr>
  </w:style>
  <w:style w:type="paragraph" w:customStyle="1" w:styleId="chapter-2">
    <w:name w:val="chapter-2"/>
    <w:basedOn w:val="Normal"/>
    <w:rsid w:val="00C673D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woj">
    <w:name w:val="woj"/>
    <w:basedOn w:val="DefaultParagraphFont"/>
    <w:rsid w:val="00C673D9"/>
  </w:style>
  <w:style w:type="paragraph" w:customStyle="1" w:styleId="top-05">
    <w:name w:val="top-05"/>
    <w:basedOn w:val="Normal"/>
    <w:rsid w:val="00C673D9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small-caps">
    <w:name w:val="small-caps"/>
    <w:basedOn w:val="DefaultParagraphFont"/>
    <w:rsid w:val="00416835"/>
  </w:style>
  <w:style w:type="paragraph" w:customStyle="1" w:styleId="first-line-none">
    <w:name w:val="first-line-none"/>
    <w:basedOn w:val="Normal"/>
    <w:rsid w:val="00416835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835"/>
    <w:rPr>
      <w:rFonts w:asciiTheme="majorHAnsi" w:eastAsiaTheme="majorEastAsia" w:hAnsiTheme="majorHAnsi" w:cstheme="majorBidi"/>
      <w:sz w:val="36"/>
      <w:szCs w:val="36"/>
    </w:rPr>
  </w:style>
  <w:style w:type="paragraph" w:customStyle="1" w:styleId="hang-3">
    <w:name w:val="hang-3"/>
    <w:basedOn w:val="Normal"/>
    <w:rsid w:val="00B62F12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customStyle="1" w:styleId="indent-2-breaks">
    <w:name w:val="indent-2-breaks"/>
    <w:basedOn w:val="DefaultParagraphFont"/>
    <w:rsid w:val="00B62F12"/>
  </w:style>
  <w:style w:type="paragraph" w:styleId="ListParagraph">
    <w:name w:val="List Paragraph"/>
    <w:basedOn w:val="Normal"/>
    <w:uiPriority w:val="34"/>
    <w:qFormat/>
    <w:rsid w:val="00E37BBA"/>
    <w:pPr>
      <w:ind w:leftChars="200" w:left="480"/>
    </w:pPr>
  </w:style>
  <w:style w:type="character" w:customStyle="1" w:styleId="il">
    <w:name w:val="il"/>
    <w:basedOn w:val="DefaultParagraphFont"/>
    <w:rsid w:val="007C20CA"/>
  </w:style>
  <w:style w:type="paragraph" w:customStyle="1" w:styleId="m-7260731247455207539m-2062893916906135492gmail-msobodytext">
    <w:name w:val="m_-7260731247455207539m_-2062893916906135492gmail-msobodytext"/>
    <w:basedOn w:val="Normal"/>
    <w:rsid w:val="007C20C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Strong">
    <w:name w:val="Strong"/>
    <w:basedOn w:val="DefaultParagraphFont"/>
    <w:uiPriority w:val="22"/>
    <w:qFormat/>
    <w:rsid w:val="00110A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AD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4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4AD5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124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A6B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Title">
    <w:name w:val="Title"/>
    <w:basedOn w:val="Normal"/>
    <w:link w:val="TitleChar"/>
    <w:qFormat/>
    <w:rsid w:val="00AA6BC5"/>
    <w:pPr>
      <w:snapToGrid w:val="0"/>
      <w:jc w:val="center"/>
    </w:pPr>
    <w:rPr>
      <w:rFonts w:ascii="Times New Roman" w:eastAsia="PMingLiU" w:hAnsi="Times New Roman" w:cs="Times New Roman"/>
      <w:b/>
      <w:bCs/>
      <w:smallCap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A6BC5"/>
    <w:rPr>
      <w:rFonts w:ascii="Times New Roman" w:eastAsia="PMingLiU" w:hAnsi="Times New Roman" w:cs="Times New Roman"/>
      <w:b/>
      <w:bCs/>
      <w:smallCap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41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7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67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4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46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40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4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198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1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pataiw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5914-3F0E-4C24-B0C7-CF6AC397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Junior Tu</cp:lastModifiedBy>
  <cp:revision>2</cp:revision>
  <cp:lastPrinted>2023-12-18T06:47:00Z</cp:lastPrinted>
  <dcterms:created xsi:type="dcterms:W3CDTF">2025-02-10T12:37:00Z</dcterms:created>
  <dcterms:modified xsi:type="dcterms:W3CDTF">2025-02-10T12:37:00Z</dcterms:modified>
</cp:coreProperties>
</file>